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794D" w14:textId="31E92972" w:rsidR="00821D41" w:rsidRPr="0074488B" w:rsidRDefault="00C625D9" w:rsidP="00622AC9">
      <w:pPr>
        <w:spacing w:after="0" w:line="259" w:lineRule="auto"/>
        <w:ind w:left="0" w:right="0" w:firstLine="0"/>
        <w:jc w:val="center"/>
        <w:rPr>
          <w:rFonts w:ascii="Arial" w:hAnsi="Arial" w:cs="Arial"/>
          <w:sz w:val="24"/>
          <w:szCs w:val="24"/>
        </w:rPr>
      </w:pPr>
      <w:r w:rsidRPr="0074488B">
        <w:rPr>
          <w:rFonts w:ascii="Arial" w:eastAsia="Arial" w:hAnsi="Arial" w:cs="Arial"/>
          <w:b/>
          <w:sz w:val="24"/>
          <w:szCs w:val="24"/>
        </w:rPr>
        <w:t>Job Posting</w:t>
      </w:r>
    </w:p>
    <w:p w14:paraId="2BD041F0" w14:textId="51D16F5C" w:rsidR="00622AC9" w:rsidRDefault="00622AC9" w:rsidP="00622AC9">
      <w:pPr>
        <w:spacing w:after="0" w:line="259" w:lineRule="auto"/>
        <w:ind w:left="10" w:right="1"/>
        <w:jc w:val="center"/>
        <w:rPr>
          <w:b/>
          <w:sz w:val="28"/>
        </w:rPr>
      </w:pPr>
      <w:r>
        <w:rPr>
          <w:b/>
          <w:sz w:val="28"/>
        </w:rPr>
        <w:t>Executive Assistant</w:t>
      </w:r>
    </w:p>
    <w:p w14:paraId="3B4C5CB6" w14:textId="0489EE0B" w:rsidR="00622AC9" w:rsidRDefault="00622AC9" w:rsidP="00622AC9">
      <w:pPr>
        <w:spacing w:after="0" w:line="259" w:lineRule="auto"/>
        <w:ind w:left="10" w:right="1"/>
        <w:jc w:val="center"/>
        <w:rPr>
          <w:b/>
          <w:sz w:val="28"/>
        </w:rPr>
      </w:pPr>
      <w:r>
        <w:rPr>
          <w:b/>
          <w:sz w:val="28"/>
        </w:rPr>
        <w:t>December 202</w:t>
      </w:r>
      <w:r w:rsidR="00E9693E">
        <w:rPr>
          <w:b/>
          <w:sz w:val="28"/>
        </w:rPr>
        <w:t>3</w:t>
      </w:r>
      <w:r>
        <w:rPr>
          <w:b/>
          <w:sz w:val="28"/>
        </w:rPr>
        <w:t xml:space="preserve"> </w:t>
      </w:r>
    </w:p>
    <w:p w14:paraId="4CA084E1" w14:textId="77777777" w:rsidR="00622AC9" w:rsidRPr="00B878D8" w:rsidRDefault="00622AC9" w:rsidP="00622AC9">
      <w:pPr>
        <w:spacing w:after="0" w:line="259" w:lineRule="auto"/>
        <w:ind w:left="10" w:right="1"/>
        <w:jc w:val="center"/>
        <w:rPr>
          <w:rFonts w:ascii="Arial" w:hAnsi="Arial" w:cs="Arial"/>
        </w:rPr>
      </w:pPr>
    </w:p>
    <w:p w14:paraId="74AC5C6F" w14:textId="58C4780D" w:rsidR="00821D41" w:rsidRPr="00B878D8" w:rsidRDefault="00C625D9" w:rsidP="00A3222F">
      <w:pPr>
        <w:spacing w:after="160" w:line="259" w:lineRule="auto"/>
        <w:ind w:left="0" w:right="0" w:firstLine="0"/>
        <w:jc w:val="left"/>
        <w:rPr>
          <w:rFonts w:ascii="Arial" w:hAnsi="Arial" w:cs="Arial"/>
        </w:rPr>
      </w:pPr>
      <w:r w:rsidRPr="00B878D8">
        <w:rPr>
          <w:rFonts w:ascii="Arial" w:hAnsi="Arial" w:cs="Arial"/>
          <w:u w:val="single" w:color="000000"/>
        </w:rPr>
        <w:t xml:space="preserve">About </w:t>
      </w:r>
      <w:r w:rsidR="009A2BD3" w:rsidRPr="00B878D8">
        <w:rPr>
          <w:rFonts w:ascii="Arial" w:hAnsi="Arial" w:cs="Arial"/>
          <w:u w:val="single" w:color="000000"/>
        </w:rPr>
        <w:t xml:space="preserve">Pregnant with Possibilities Resource Center </w:t>
      </w:r>
      <w:r w:rsidRPr="00B878D8">
        <w:rPr>
          <w:rFonts w:ascii="Arial" w:hAnsi="Arial" w:cs="Arial"/>
        </w:rPr>
        <w:t xml:space="preserve"> </w:t>
      </w:r>
    </w:p>
    <w:p w14:paraId="6AA17B4F" w14:textId="329A0E28" w:rsidR="009A2BD3" w:rsidRPr="00B878D8" w:rsidRDefault="009A2BD3" w:rsidP="009A2BD3">
      <w:pPr>
        <w:ind w:left="-5"/>
        <w:rPr>
          <w:rFonts w:ascii="Arial" w:hAnsi="Arial" w:cs="Arial"/>
          <w:i/>
        </w:rPr>
      </w:pPr>
      <w:bookmarkStart w:id="0" w:name="_Hlk66258720"/>
      <w:r w:rsidRPr="00B878D8">
        <w:rPr>
          <w:rFonts w:ascii="Arial" w:hAnsi="Arial" w:cs="Arial"/>
        </w:rPr>
        <w:t xml:space="preserve">Founded in 2015, Pregnant with Possibilities Resource Center’s (PPRC) mission is to provide culturally competent sexual health education, perinatal support, tools, and techniques that equip individuals to overcome barriers to give birth to their goals. </w:t>
      </w:r>
      <w:bookmarkEnd w:id="0"/>
      <w:r w:rsidRPr="00B878D8">
        <w:rPr>
          <w:rFonts w:ascii="Arial" w:hAnsi="Arial" w:cs="Arial"/>
        </w:rPr>
        <w:t xml:space="preserve">Our vision </w:t>
      </w:r>
      <w:proofErr w:type="gramStart"/>
      <w:r w:rsidRPr="00B878D8">
        <w:rPr>
          <w:rFonts w:ascii="Arial" w:hAnsi="Arial" w:cs="Arial"/>
        </w:rPr>
        <w:t>focuses</w:t>
      </w:r>
      <w:proofErr w:type="gramEnd"/>
      <w:r w:rsidRPr="00B878D8">
        <w:rPr>
          <w:rFonts w:ascii="Arial" w:hAnsi="Arial" w:cs="Arial"/>
        </w:rPr>
        <w:t xml:space="preserve"> empowering all to excel by encouraging healthy decisions and improving birth outcomes in the communities we serve. Our programs and services are research-based, reflect best practices, and are designed by African American women for African American teens and young women who live in Cleveland and its southeast suburbs. </w:t>
      </w:r>
      <w:r w:rsidRPr="00B878D8">
        <w:rPr>
          <w:rFonts w:ascii="Arial" w:hAnsi="Arial" w:cs="Arial"/>
          <w:i/>
        </w:rPr>
        <w:t xml:space="preserve">All services are free and confidential.  </w:t>
      </w:r>
    </w:p>
    <w:p w14:paraId="5B1DE980" w14:textId="77777777" w:rsidR="009A2BD3" w:rsidRPr="00B878D8" w:rsidRDefault="009A2BD3" w:rsidP="009A2BD3">
      <w:pPr>
        <w:ind w:left="-5"/>
        <w:rPr>
          <w:rFonts w:ascii="Arial" w:hAnsi="Arial" w:cs="Arial"/>
        </w:rPr>
      </w:pPr>
    </w:p>
    <w:p w14:paraId="57FF0922" w14:textId="6B5D4DE1" w:rsidR="00821D41" w:rsidRPr="00B878D8" w:rsidRDefault="00C625D9" w:rsidP="003341C4">
      <w:pPr>
        <w:spacing w:after="312"/>
        <w:ind w:right="219"/>
        <w:rPr>
          <w:rFonts w:ascii="Arial" w:hAnsi="Arial" w:cs="Arial"/>
        </w:rPr>
      </w:pPr>
      <w:r w:rsidRPr="00B878D8">
        <w:rPr>
          <w:rFonts w:ascii="Arial" w:hAnsi="Arial" w:cs="Arial"/>
        </w:rPr>
        <w:t>Since receiving 501c3 nonprofit status in 201</w:t>
      </w:r>
      <w:r w:rsidR="009A2BD3" w:rsidRPr="00B878D8">
        <w:rPr>
          <w:rFonts w:ascii="Arial" w:hAnsi="Arial" w:cs="Arial"/>
        </w:rPr>
        <w:t>5</w:t>
      </w:r>
      <w:r w:rsidRPr="00B878D8">
        <w:rPr>
          <w:rFonts w:ascii="Arial" w:hAnsi="Arial" w:cs="Arial"/>
        </w:rPr>
        <w:t xml:space="preserve">, </w:t>
      </w:r>
      <w:r w:rsidR="009A2BD3" w:rsidRPr="00B878D8">
        <w:rPr>
          <w:rFonts w:ascii="Arial" w:hAnsi="Arial" w:cs="Arial"/>
        </w:rPr>
        <w:t>PPRC</w:t>
      </w:r>
      <w:r w:rsidRPr="00B878D8">
        <w:rPr>
          <w:rFonts w:ascii="Arial" w:hAnsi="Arial" w:cs="Arial"/>
        </w:rPr>
        <w:t xml:space="preserve"> has served more than </w:t>
      </w:r>
      <w:r w:rsidR="009A2BD3" w:rsidRPr="00B878D8">
        <w:rPr>
          <w:rFonts w:ascii="Arial" w:hAnsi="Arial" w:cs="Arial"/>
        </w:rPr>
        <w:t>350</w:t>
      </w:r>
      <w:r w:rsidRPr="00B878D8">
        <w:rPr>
          <w:rFonts w:ascii="Arial" w:hAnsi="Arial" w:cs="Arial"/>
        </w:rPr>
        <w:t xml:space="preserve"> clients and </w:t>
      </w:r>
      <w:r w:rsidR="009A2BD3" w:rsidRPr="00B878D8">
        <w:rPr>
          <w:rFonts w:ascii="Arial" w:hAnsi="Arial" w:cs="Arial"/>
        </w:rPr>
        <w:t xml:space="preserve">provided essentials items (diapers, </w:t>
      </w:r>
      <w:proofErr w:type="gramStart"/>
      <w:r w:rsidR="009A2BD3" w:rsidRPr="00B878D8">
        <w:rPr>
          <w:rFonts w:ascii="Arial" w:hAnsi="Arial" w:cs="Arial"/>
        </w:rPr>
        <w:t>wipes</w:t>
      </w:r>
      <w:proofErr w:type="gramEnd"/>
      <w:r w:rsidR="009A2BD3" w:rsidRPr="00B878D8">
        <w:rPr>
          <w:rFonts w:ascii="Arial" w:hAnsi="Arial" w:cs="Arial"/>
        </w:rPr>
        <w:t xml:space="preserve"> and formula) to over 850 Cuyahoga County families</w:t>
      </w:r>
      <w:r w:rsidRPr="00B878D8">
        <w:rPr>
          <w:rFonts w:ascii="Arial" w:hAnsi="Arial" w:cs="Arial"/>
        </w:rPr>
        <w:t xml:space="preserve">, combating the social determinants that lead to poor birth outcomes. Today, the organization sees between </w:t>
      </w:r>
      <w:r w:rsidR="001955C8" w:rsidRPr="00B878D8">
        <w:rPr>
          <w:rFonts w:ascii="Arial" w:hAnsi="Arial" w:cs="Arial"/>
        </w:rPr>
        <w:t>150</w:t>
      </w:r>
      <w:r w:rsidRPr="00B878D8">
        <w:rPr>
          <w:rFonts w:ascii="Arial" w:hAnsi="Arial" w:cs="Arial"/>
        </w:rPr>
        <w:t xml:space="preserve"> and </w:t>
      </w:r>
      <w:r w:rsidR="001955C8" w:rsidRPr="00B878D8">
        <w:rPr>
          <w:rFonts w:ascii="Arial" w:hAnsi="Arial" w:cs="Arial"/>
        </w:rPr>
        <w:t>250</w:t>
      </w:r>
      <w:r w:rsidRPr="00B878D8">
        <w:rPr>
          <w:rFonts w:ascii="Arial" w:hAnsi="Arial" w:cs="Arial"/>
        </w:rPr>
        <w:t xml:space="preserve">0 clients </w:t>
      </w:r>
      <w:r w:rsidR="001955C8" w:rsidRPr="00B878D8">
        <w:rPr>
          <w:rFonts w:ascii="Arial" w:hAnsi="Arial" w:cs="Arial"/>
        </w:rPr>
        <w:t>in</w:t>
      </w:r>
      <w:r w:rsidRPr="00B878D8">
        <w:rPr>
          <w:rFonts w:ascii="Arial" w:hAnsi="Arial" w:cs="Arial"/>
        </w:rPr>
        <w:t xml:space="preserve"> Cuyahoga County. </w:t>
      </w:r>
      <w:r w:rsidR="001955C8" w:rsidRPr="00B878D8">
        <w:rPr>
          <w:rFonts w:ascii="Arial" w:hAnsi="Arial" w:cs="Arial"/>
        </w:rPr>
        <w:t xml:space="preserve">PPRC’s vision is to empower all to excel by encouraging healthy </w:t>
      </w:r>
      <w:proofErr w:type="gramStart"/>
      <w:r w:rsidR="001955C8" w:rsidRPr="00B878D8">
        <w:rPr>
          <w:rFonts w:ascii="Arial" w:hAnsi="Arial" w:cs="Arial"/>
        </w:rPr>
        <w:t>decision</w:t>
      </w:r>
      <w:proofErr w:type="gramEnd"/>
      <w:r w:rsidR="001955C8" w:rsidRPr="00B878D8">
        <w:rPr>
          <w:rFonts w:ascii="Arial" w:hAnsi="Arial" w:cs="Arial"/>
        </w:rPr>
        <w:t xml:space="preserve"> and improving birth outcomes in the communities we serve.</w:t>
      </w:r>
    </w:p>
    <w:p w14:paraId="6E0E40C7" w14:textId="77777777" w:rsidR="00821D41" w:rsidRPr="00B878D8" w:rsidRDefault="00C625D9">
      <w:pPr>
        <w:spacing w:after="256" w:line="259" w:lineRule="auto"/>
        <w:ind w:left="95" w:right="0"/>
        <w:jc w:val="left"/>
        <w:rPr>
          <w:rFonts w:ascii="Arial" w:hAnsi="Arial" w:cs="Arial"/>
        </w:rPr>
      </w:pPr>
      <w:r w:rsidRPr="00B878D8">
        <w:rPr>
          <w:rFonts w:ascii="Arial" w:hAnsi="Arial" w:cs="Arial"/>
          <w:u w:val="single" w:color="000000"/>
        </w:rPr>
        <w:t>About the Position:</w:t>
      </w:r>
      <w:r w:rsidRPr="00B878D8">
        <w:rPr>
          <w:rFonts w:ascii="Arial" w:hAnsi="Arial" w:cs="Arial"/>
        </w:rPr>
        <w:t xml:space="preserve"> </w:t>
      </w:r>
    </w:p>
    <w:p w14:paraId="1F537832" w14:textId="3C027AB5" w:rsidR="00A50E3C" w:rsidRPr="00B878D8" w:rsidRDefault="00C625D9" w:rsidP="00A50E3C">
      <w:pPr>
        <w:shd w:val="clear" w:color="auto" w:fill="FFFFFF"/>
        <w:spacing w:before="100" w:beforeAutospacing="1" w:after="100" w:afterAutospacing="1" w:line="240" w:lineRule="auto"/>
        <w:rPr>
          <w:rFonts w:ascii="Arial" w:eastAsia="Times New Roman" w:hAnsi="Arial" w:cs="Arial"/>
          <w:color w:val="2D2D2D"/>
        </w:rPr>
      </w:pPr>
      <w:r w:rsidRPr="00B878D8">
        <w:rPr>
          <w:rFonts w:ascii="Arial" w:hAnsi="Arial" w:cs="Arial"/>
        </w:rPr>
        <w:t xml:space="preserve">The </w:t>
      </w:r>
      <w:r w:rsidR="00622AC9" w:rsidRPr="00B878D8">
        <w:rPr>
          <w:rFonts w:ascii="Arial" w:hAnsi="Arial" w:cs="Arial"/>
        </w:rPr>
        <w:t>Executive Assistant</w:t>
      </w:r>
      <w:r w:rsidR="00FA7DF6">
        <w:rPr>
          <w:rFonts w:ascii="Arial" w:hAnsi="Arial" w:cs="Arial"/>
        </w:rPr>
        <w:t xml:space="preserve"> </w:t>
      </w:r>
      <w:r w:rsidR="00A50E3C" w:rsidRPr="00B878D8">
        <w:rPr>
          <w:rFonts w:ascii="Arial" w:eastAsia="Times New Roman" w:hAnsi="Arial" w:cs="Arial"/>
          <w:color w:val="2D2D2D"/>
        </w:rPr>
        <w:t>is re</w:t>
      </w:r>
      <w:r w:rsidR="0074488B" w:rsidRPr="00B878D8">
        <w:rPr>
          <w:rFonts w:ascii="Arial" w:eastAsia="Times New Roman" w:hAnsi="Arial" w:cs="Arial"/>
          <w:color w:val="2D2D2D"/>
        </w:rPr>
        <w:t xml:space="preserve">sponsible </w:t>
      </w:r>
      <w:r w:rsidR="00A50E3C" w:rsidRPr="00B878D8">
        <w:rPr>
          <w:rFonts w:ascii="Arial" w:eastAsia="Times New Roman" w:hAnsi="Arial" w:cs="Arial"/>
          <w:color w:val="2D2D2D"/>
        </w:rPr>
        <w:t>for</w:t>
      </w:r>
      <w:r w:rsidR="00622AC9" w:rsidRPr="00B878D8">
        <w:rPr>
          <w:rFonts w:ascii="Arial" w:eastAsia="Times New Roman" w:hAnsi="Arial" w:cs="Arial"/>
          <w:color w:val="2D2D2D"/>
        </w:rPr>
        <w:t xml:space="preserve"> handling a wide range of administrative, organizational, and executive support related responsibilities.</w:t>
      </w:r>
      <w:r w:rsidR="00A50E3C" w:rsidRPr="00B878D8">
        <w:rPr>
          <w:rFonts w:ascii="Arial" w:eastAsia="Times New Roman" w:hAnsi="Arial" w:cs="Arial"/>
          <w:color w:val="2D2D2D"/>
        </w:rPr>
        <w:t xml:space="preserve"> </w:t>
      </w:r>
      <w:r w:rsidR="00622AC9" w:rsidRPr="00B878D8">
        <w:rPr>
          <w:rFonts w:ascii="Arial" w:eastAsia="Times New Roman" w:hAnsi="Arial" w:cs="Arial"/>
          <w:color w:val="2D2D2D"/>
        </w:rPr>
        <w:t xml:space="preserve">The executive assistant </w:t>
      </w:r>
      <w:proofErr w:type="gramStart"/>
      <w:r w:rsidR="00622AC9" w:rsidRPr="00B878D8">
        <w:rPr>
          <w:rFonts w:ascii="Arial" w:eastAsia="Times New Roman" w:hAnsi="Arial" w:cs="Arial"/>
          <w:color w:val="2D2D2D"/>
        </w:rPr>
        <w:t>use</w:t>
      </w:r>
      <w:proofErr w:type="gramEnd"/>
      <w:r w:rsidR="00622AC9" w:rsidRPr="00B878D8">
        <w:rPr>
          <w:rFonts w:ascii="Arial" w:eastAsia="Times New Roman" w:hAnsi="Arial" w:cs="Arial"/>
          <w:color w:val="2D2D2D"/>
        </w:rPr>
        <w:t xml:space="preserve"> discretion, judgement and knowledge of the organization when dealing with all persons related to Pregnant with Possibilities Resource Center. </w:t>
      </w:r>
    </w:p>
    <w:p w14:paraId="26258E0D" w14:textId="6DD3A30F" w:rsidR="00F83E3D" w:rsidRPr="00B878D8" w:rsidRDefault="00A50E3C" w:rsidP="0074488B">
      <w:pPr>
        <w:shd w:val="clear" w:color="auto" w:fill="FFFFFF"/>
        <w:spacing w:before="100" w:beforeAutospacing="1" w:after="100" w:afterAutospacing="1" w:line="240" w:lineRule="auto"/>
        <w:rPr>
          <w:rFonts w:ascii="Arial" w:eastAsia="Times New Roman" w:hAnsi="Arial" w:cs="Arial"/>
          <w:color w:val="2D2D2D"/>
        </w:rPr>
      </w:pPr>
      <w:r w:rsidRPr="00B878D8">
        <w:rPr>
          <w:rFonts w:ascii="Arial" w:eastAsia="Times New Roman" w:hAnsi="Arial" w:cs="Arial"/>
          <w:color w:val="2D2D2D"/>
        </w:rPr>
        <w:t xml:space="preserve">The </w:t>
      </w:r>
      <w:r w:rsidR="003341C4" w:rsidRPr="00B878D8">
        <w:rPr>
          <w:rFonts w:ascii="Arial" w:eastAsia="Times New Roman" w:hAnsi="Arial" w:cs="Arial"/>
          <w:color w:val="2D2D2D"/>
        </w:rPr>
        <w:t xml:space="preserve">Executive Assistant </w:t>
      </w:r>
      <w:r w:rsidRPr="00B878D8">
        <w:rPr>
          <w:rFonts w:ascii="Arial" w:eastAsia="Times New Roman" w:hAnsi="Arial" w:cs="Arial"/>
          <w:color w:val="2D2D2D"/>
        </w:rPr>
        <w:t>w</w:t>
      </w:r>
      <w:r w:rsidR="00805946" w:rsidRPr="00B878D8">
        <w:rPr>
          <w:rFonts w:ascii="Arial" w:eastAsia="Times New Roman" w:hAnsi="Arial" w:cs="Arial"/>
          <w:color w:val="2D2D2D"/>
        </w:rPr>
        <w:t>orks under the direct</w:t>
      </w:r>
      <w:r w:rsidR="00042CE0" w:rsidRPr="00B878D8">
        <w:rPr>
          <w:rFonts w:ascii="Arial" w:eastAsia="Times New Roman" w:hAnsi="Arial" w:cs="Arial"/>
          <w:color w:val="2D2D2D"/>
        </w:rPr>
        <w:t>ion</w:t>
      </w:r>
      <w:r w:rsidR="00805946" w:rsidRPr="00B878D8">
        <w:rPr>
          <w:rFonts w:ascii="Arial" w:eastAsia="Times New Roman" w:hAnsi="Arial" w:cs="Arial"/>
          <w:color w:val="2D2D2D"/>
        </w:rPr>
        <w:t xml:space="preserve"> of </w:t>
      </w:r>
      <w:r w:rsidR="007702D7" w:rsidRPr="00B878D8">
        <w:rPr>
          <w:rFonts w:ascii="Arial" w:eastAsia="Times New Roman" w:hAnsi="Arial" w:cs="Arial"/>
          <w:color w:val="2D2D2D"/>
        </w:rPr>
        <w:t xml:space="preserve">the </w:t>
      </w:r>
      <w:r w:rsidR="00805946" w:rsidRPr="00B878D8">
        <w:rPr>
          <w:rFonts w:ascii="Arial" w:eastAsia="Times New Roman" w:hAnsi="Arial" w:cs="Arial"/>
          <w:color w:val="2D2D2D"/>
        </w:rPr>
        <w:t xml:space="preserve">Executive Director </w:t>
      </w:r>
      <w:r w:rsidR="006B4D27" w:rsidRPr="00B878D8">
        <w:rPr>
          <w:rFonts w:ascii="Arial" w:eastAsia="Times New Roman" w:hAnsi="Arial" w:cs="Arial"/>
          <w:color w:val="2D2D2D"/>
        </w:rPr>
        <w:t>regarding</w:t>
      </w:r>
      <w:r w:rsidR="003341C4" w:rsidRPr="00B878D8">
        <w:rPr>
          <w:rFonts w:ascii="Arial" w:eastAsia="Times New Roman" w:hAnsi="Arial" w:cs="Arial"/>
          <w:color w:val="2D2D2D"/>
        </w:rPr>
        <w:t xml:space="preserve"> planning, </w:t>
      </w:r>
      <w:proofErr w:type="gramStart"/>
      <w:r w:rsidR="003341C4" w:rsidRPr="00B878D8">
        <w:rPr>
          <w:rFonts w:ascii="Arial" w:eastAsia="Times New Roman" w:hAnsi="Arial" w:cs="Arial"/>
          <w:color w:val="2D2D2D"/>
        </w:rPr>
        <w:t>scheduling</w:t>
      </w:r>
      <w:proofErr w:type="gramEnd"/>
      <w:r w:rsidR="003341C4" w:rsidRPr="00B878D8">
        <w:rPr>
          <w:rFonts w:ascii="Arial" w:eastAsia="Times New Roman" w:hAnsi="Arial" w:cs="Arial"/>
          <w:color w:val="2D2D2D"/>
        </w:rPr>
        <w:t xml:space="preserve"> and administrative </w:t>
      </w:r>
      <w:r w:rsidRPr="00B878D8">
        <w:rPr>
          <w:rFonts w:ascii="Arial" w:eastAsia="Times New Roman" w:hAnsi="Arial" w:cs="Arial"/>
          <w:color w:val="2D2D2D"/>
        </w:rPr>
        <w:t xml:space="preserve">initiatives to assure that </w:t>
      </w:r>
      <w:proofErr w:type="gramStart"/>
      <w:r w:rsidR="003341C4" w:rsidRPr="00B878D8">
        <w:rPr>
          <w:rFonts w:ascii="Arial" w:eastAsia="Times New Roman" w:hAnsi="Arial" w:cs="Arial"/>
          <w:color w:val="2D2D2D"/>
        </w:rPr>
        <w:t>Executive</w:t>
      </w:r>
      <w:proofErr w:type="gramEnd"/>
      <w:r w:rsidR="003341C4" w:rsidRPr="00B878D8">
        <w:rPr>
          <w:rFonts w:ascii="Arial" w:eastAsia="Times New Roman" w:hAnsi="Arial" w:cs="Arial"/>
          <w:color w:val="2D2D2D"/>
        </w:rPr>
        <w:t xml:space="preserve"> Director is supported, informed and organized. </w:t>
      </w:r>
    </w:p>
    <w:p w14:paraId="3C9CAE24" w14:textId="723AE192" w:rsidR="00042CE0" w:rsidRPr="00B878D8" w:rsidRDefault="00C625D9" w:rsidP="00042CE0">
      <w:pPr>
        <w:spacing w:after="334" w:line="259" w:lineRule="auto"/>
        <w:ind w:left="95" w:right="0"/>
        <w:jc w:val="left"/>
        <w:rPr>
          <w:rFonts w:ascii="Arial" w:hAnsi="Arial" w:cs="Arial"/>
        </w:rPr>
      </w:pPr>
      <w:r w:rsidRPr="00B878D8">
        <w:rPr>
          <w:rFonts w:ascii="Arial" w:hAnsi="Arial" w:cs="Arial"/>
          <w:u w:val="single" w:color="000000"/>
        </w:rPr>
        <w:t>Job Duties and Responsibilities:</w:t>
      </w:r>
      <w:r w:rsidRPr="00B878D8">
        <w:rPr>
          <w:rFonts w:ascii="Arial" w:hAnsi="Arial" w:cs="Arial"/>
        </w:rPr>
        <w:t xml:space="preserve"> </w:t>
      </w:r>
    </w:p>
    <w:p w14:paraId="190521A2"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Takes direction and supervision from the Executive Director. </w:t>
      </w:r>
    </w:p>
    <w:p w14:paraId="74E7FA52"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Schedules Executive Director’s meetings and teleconferences upon request. </w:t>
      </w:r>
    </w:p>
    <w:p w14:paraId="027B1E05" w14:textId="04967318"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Maintains a full comprehension of the organization’s philosophy, </w:t>
      </w:r>
      <w:r w:rsidR="003341C4" w:rsidRPr="00B878D8">
        <w:rPr>
          <w:rFonts w:ascii="Arial" w:hAnsi="Arial" w:cs="Arial"/>
        </w:rPr>
        <w:t>operations,</w:t>
      </w:r>
      <w:r w:rsidRPr="00B878D8">
        <w:rPr>
          <w:rFonts w:ascii="Arial" w:hAnsi="Arial" w:cs="Arial"/>
        </w:rPr>
        <w:t xml:space="preserve"> and procedures. </w:t>
      </w:r>
    </w:p>
    <w:p w14:paraId="483B4D9A"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Assists with program communications and mailings. </w:t>
      </w:r>
    </w:p>
    <w:p w14:paraId="261CF819"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Maintains all program records systems in a confidential manner. </w:t>
      </w:r>
    </w:p>
    <w:p w14:paraId="56044EB0" w14:textId="77777777" w:rsidR="003341C4" w:rsidRPr="00B878D8" w:rsidRDefault="00622AC9" w:rsidP="00622AC9">
      <w:pPr>
        <w:numPr>
          <w:ilvl w:val="0"/>
          <w:numId w:val="3"/>
        </w:numPr>
        <w:spacing w:after="87" w:line="250" w:lineRule="auto"/>
        <w:ind w:right="0"/>
        <w:jc w:val="left"/>
        <w:rPr>
          <w:rFonts w:ascii="Arial" w:hAnsi="Arial" w:cs="Arial"/>
        </w:rPr>
      </w:pPr>
      <w:r w:rsidRPr="00B878D8">
        <w:rPr>
          <w:rFonts w:ascii="Arial" w:hAnsi="Arial" w:cs="Arial"/>
        </w:rPr>
        <w:t xml:space="preserve">Helps coordinate logistical planning of specified meetings and events. </w:t>
      </w:r>
    </w:p>
    <w:p w14:paraId="406697D2" w14:textId="7E4B983D" w:rsidR="00622AC9" w:rsidRPr="00B878D8" w:rsidRDefault="00622AC9" w:rsidP="00622AC9">
      <w:pPr>
        <w:numPr>
          <w:ilvl w:val="0"/>
          <w:numId w:val="3"/>
        </w:numPr>
        <w:spacing w:after="87" w:line="250" w:lineRule="auto"/>
        <w:ind w:right="0"/>
        <w:jc w:val="left"/>
        <w:rPr>
          <w:rFonts w:ascii="Arial" w:hAnsi="Arial" w:cs="Arial"/>
        </w:rPr>
      </w:pPr>
      <w:r w:rsidRPr="00B878D8">
        <w:rPr>
          <w:rFonts w:ascii="Arial" w:hAnsi="Arial" w:cs="Arial"/>
        </w:rPr>
        <w:t xml:space="preserve">Directly assists Executive Director with projects/sessions. </w:t>
      </w:r>
    </w:p>
    <w:p w14:paraId="2AB4DE7F" w14:textId="07326B82"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Attends </w:t>
      </w:r>
      <w:r w:rsidR="003341C4" w:rsidRPr="00B878D8">
        <w:rPr>
          <w:rFonts w:ascii="Arial" w:hAnsi="Arial" w:cs="Arial"/>
        </w:rPr>
        <w:t>PPRC</w:t>
      </w:r>
      <w:r w:rsidRPr="00B878D8">
        <w:rPr>
          <w:rFonts w:ascii="Arial" w:hAnsi="Arial" w:cs="Arial"/>
        </w:rPr>
        <w:t xml:space="preserve"> meetings and events as required. </w:t>
      </w:r>
    </w:p>
    <w:p w14:paraId="77C86FB2"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Develops office forms and updates documents. </w:t>
      </w:r>
    </w:p>
    <w:p w14:paraId="5F71FD64"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Conducts research and compiles data on a variety of topics and issues. </w:t>
      </w:r>
    </w:p>
    <w:p w14:paraId="3312DDBD"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Maintains and updates computer files. </w:t>
      </w:r>
    </w:p>
    <w:p w14:paraId="75D17186" w14:textId="3AEA15BB"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Schedules and coordinates open position interviews and </w:t>
      </w:r>
      <w:r w:rsidR="003341C4" w:rsidRPr="00B878D8">
        <w:rPr>
          <w:rFonts w:ascii="Arial" w:hAnsi="Arial" w:cs="Arial"/>
        </w:rPr>
        <w:t>PPRC</w:t>
      </w:r>
      <w:r w:rsidRPr="00B878D8">
        <w:rPr>
          <w:rFonts w:ascii="Arial" w:hAnsi="Arial" w:cs="Arial"/>
        </w:rPr>
        <w:t xml:space="preserve"> events. </w:t>
      </w:r>
    </w:p>
    <w:p w14:paraId="7EFD2806"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Prepares outgoing correspondence. </w:t>
      </w:r>
    </w:p>
    <w:p w14:paraId="50F5623E" w14:textId="1AC713AC"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lastRenderedPageBreak/>
        <w:t xml:space="preserve">Is proficient with office equipment of all types and has mastered all relevant computer programs such as Microsoft Office which are important to the operation of </w:t>
      </w:r>
      <w:r w:rsidR="003341C4" w:rsidRPr="00B878D8">
        <w:rPr>
          <w:rFonts w:ascii="Arial" w:hAnsi="Arial" w:cs="Arial"/>
        </w:rPr>
        <w:t>the organization.</w:t>
      </w:r>
    </w:p>
    <w:p w14:paraId="70C6CC4C" w14:textId="77777777" w:rsidR="00622AC9" w:rsidRPr="00B878D8" w:rsidRDefault="00622AC9" w:rsidP="00622AC9">
      <w:pPr>
        <w:numPr>
          <w:ilvl w:val="0"/>
          <w:numId w:val="3"/>
        </w:numPr>
        <w:spacing w:after="25" w:line="250" w:lineRule="auto"/>
        <w:ind w:right="0"/>
        <w:jc w:val="left"/>
        <w:rPr>
          <w:rFonts w:ascii="Arial" w:hAnsi="Arial" w:cs="Arial"/>
        </w:rPr>
      </w:pPr>
      <w:r w:rsidRPr="00B878D8">
        <w:rPr>
          <w:rFonts w:ascii="Arial" w:hAnsi="Arial" w:cs="Arial"/>
        </w:rPr>
        <w:t xml:space="preserve">Answers and transfers incoming calls. </w:t>
      </w:r>
    </w:p>
    <w:p w14:paraId="58B158CD" w14:textId="1E135099" w:rsidR="00622AC9" w:rsidRPr="00B878D8" w:rsidRDefault="00622AC9" w:rsidP="00622AC9">
      <w:pPr>
        <w:numPr>
          <w:ilvl w:val="0"/>
          <w:numId w:val="3"/>
        </w:numPr>
        <w:shd w:val="clear" w:color="auto" w:fill="FFFFFF"/>
        <w:spacing w:before="100" w:beforeAutospacing="1" w:after="100" w:afterAutospacing="1" w:line="240" w:lineRule="auto"/>
        <w:ind w:right="0"/>
        <w:rPr>
          <w:rFonts w:ascii="Arial" w:hAnsi="Arial" w:cs="Arial"/>
          <w:u w:val="single"/>
        </w:rPr>
      </w:pPr>
      <w:proofErr w:type="gramStart"/>
      <w:r w:rsidRPr="00B878D8">
        <w:rPr>
          <w:rFonts w:ascii="Arial" w:hAnsi="Arial" w:cs="Arial"/>
        </w:rPr>
        <w:t>Any and all</w:t>
      </w:r>
      <w:proofErr w:type="gramEnd"/>
      <w:r w:rsidRPr="00B878D8">
        <w:rPr>
          <w:rFonts w:ascii="Arial" w:hAnsi="Arial" w:cs="Arial"/>
        </w:rPr>
        <w:t xml:space="preserve"> other duties as may be requested.</w:t>
      </w:r>
    </w:p>
    <w:p w14:paraId="5225C6D7" w14:textId="77777777" w:rsidR="00622AC9" w:rsidRPr="00B878D8" w:rsidRDefault="00622AC9" w:rsidP="00622AC9">
      <w:pPr>
        <w:spacing w:after="190" w:line="259" w:lineRule="auto"/>
        <w:ind w:left="190"/>
        <w:rPr>
          <w:rFonts w:ascii="Arial" w:hAnsi="Arial" w:cs="Arial"/>
        </w:rPr>
      </w:pPr>
      <w:r w:rsidRPr="00B878D8">
        <w:rPr>
          <w:rFonts w:ascii="Arial" w:hAnsi="Arial" w:cs="Arial"/>
          <w:b/>
        </w:rPr>
        <w:t xml:space="preserve">Qualifications: </w:t>
      </w:r>
    </w:p>
    <w:p w14:paraId="0E4A18F9" w14:textId="77777777" w:rsidR="00622AC9" w:rsidRPr="00B878D8" w:rsidRDefault="00622AC9" w:rsidP="00622AC9">
      <w:pPr>
        <w:pStyle w:val="ListParagraph"/>
        <w:numPr>
          <w:ilvl w:val="0"/>
          <w:numId w:val="6"/>
        </w:numPr>
        <w:spacing w:after="25" w:line="250" w:lineRule="auto"/>
        <w:ind w:right="0"/>
        <w:jc w:val="left"/>
        <w:rPr>
          <w:rFonts w:ascii="Arial" w:hAnsi="Arial" w:cs="Arial"/>
        </w:rPr>
      </w:pPr>
      <w:r w:rsidRPr="00B878D8">
        <w:rPr>
          <w:rFonts w:ascii="Arial" w:hAnsi="Arial" w:cs="Arial"/>
        </w:rPr>
        <w:t xml:space="preserve">Bachelor’s degree preferred. </w:t>
      </w:r>
    </w:p>
    <w:p w14:paraId="4BACCD64" w14:textId="77777777" w:rsidR="00622AC9" w:rsidRPr="00B878D8" w:rsidRDefault="00622AC9" w:rsidP="00622AC9">
      <w:pPr>
        <w:pStyle w:val="ListParagraph"/>
        <w:numPr>
          <w:ilvl w:val="0"/>
          <w:numId w:val="6"/>
        </w:numPr>
        <w:spacing w:after="25" w:line="250" w:lineRule="auto"/>
        <w:ind w:right="0"/>
        <w:jc w:val="left"/>
        <w:rPr>
          <w:rFonts w:ascii="Arial" w:hAnsi="Arial" w:cs="Arial"/>
        </w:rPr>
      </w:pPr>
      <w:r w:rsidRPr="00B878D8">
        <w:rPr>
          <w:rFonts w:ascii="Arial" w:hAnsi="Arial" w:cs="Arial"/>
        </w:rPr>
        <w:t xml:space="preserve">Five or more years of experience in a fast-paced environment. </w:t>
      </w:r>
    </w:p>
    <w:p w14:paraId="3F50535D" w14:textId="77777777" w:rsidR="00622AC9" w:rsidRPr="00B878D8" w:rsidRDefault="00622AC9" w:rsidP="00622AC9">
      <w:pPr>
        <w:pStyle w:val="ListParagraph"/>
        <w:numPr>
          <w:ilvl w:val="0"/>
          <w:numId w:val="6"/>
        </w:numPr>
        <w:spacing w:after="25" w:line="250" w:lineRule="auto"/>
        <w:ind w:right="0"/>
        <w:jc w:val="left"/>
        <w:rPr>
          <w:rFonts w:ascii="Arial" w:hAnsi="Arial" w:cs="Arial"/>
        </w:rPr>
      </w:pPr>
      <w:r w:rsidRPr="00B878D8">
        <w:rPr>
          <w:rFonts w:ascii="Arial" w:hAnsi="Arial" w:cs="Arial"/>
        </w:rPr>
        <w:t xml:space="preserve">Extremely strong organizational skills.  </w:t>
      </w:r>
    </w:p>
    <w:p w14:paraId="079AEF0E" w14:textId="77777777" w:rsidR="00622AC9" w:rsidRPr="00B878D8" w:rsidRDefault="00622AC9" w:rsidP="00622AC9">
      <w:pPr>
        <w:pStyle w:val="ListParagraph"/>
        <w:numPr>
          <w:ilvl w:val="0"/>
          <w:numId w:val="6"/>
        </w:numPr>
        <w:spacing w:after="25" w:line="250" w:lineRule="auto"/>
        <w:ind w:right="0"/>
        <w:jc w:val="left"/>
        <w:rPr>
          <w:rFonts w:ascii="Arial" w:hAnsi="Arial" w:cs="Arial"/>
        </w:rPr>
      </w:pPr>
      <w:r w:rsidRPr="00B878D8">
        <w:rPr>
          <w:rFonts w:ascii="Arial" w:hAnsi="Arial" w:cs="Arial"/>
        </w:rPr>
        <w:t xml:space="preserve">Excellent writing, verbal, and interpersonal skills. </w:t>
      </w:r>
    </w:p>
    <w:p w14:paraId="5DD19E83" w14:textId="77777777" w:rsidR="00622AC9" w:rsidRPr="00B878D8" w:rsidRDefault="00622AC9" w:rsidP="00622AC9">
      <w:pPr>
        <w:pStyle w:val="ListParagraph"/>
        <w:numPr>
          <w:ilvl w:val="0"/>
          <w:numId w:val="6"/>
        </w:numPr>
        <w:spacing w:after="25" w:line="250" w:lineRule="auto"/>
        <w:ind w:right="0"/>
        <w:jc w:val="left"/>
        <w:rPr>
          <w:rFonts w:ascii="Arial" w:hAnsi="Arial" w:cs="Arial"/>
        </w:rPr>
      </w:pPr>
      <w:r w:rsidRPr="00B878D8">
        <w:rPr>
          <w:rFonts w:ascii="Arial" w:hAnsi="Arial" w:cs="Arial"/>
        </w:rPr>
        <w:t xml:space="preserve">Creativity and flexibility are essential in assuming significant responsibility.  </w:t>
      </w:r>
    </w:p>
    <w:p w14:paraId="6607BE8B" w14:textId="561324A2" w:rsidR="00622AC9" w:rsidRPr="00B878D8" w:rsidRDefault="00622AC9" w:rsidP="00622AC9">
      <w:pPr>
        <w:pStyle w:val="ListParagraph"/>
        <w:numPr>
          <w:ilvl w:val="0"/>
          <w:numId w:val="6"/>
        </w:numPr>
        <w:spacing w:after="0" w:line="250" w:lineRule="auto"/>
        <w:ind w:right="0"/>
        <w:jc w:val="left"/>
        <w:rPr>
          <w:rFonts w:ascii="Arial" w:hAnsi="Arial" w:cs="Arial"/>
        </w:rPr>
      </w:pPr>
      <w:r w:rsidRPr="00B878D8">
        <w:rPr>
          <w:rFonts w:ascii="Arial" w:hAnsi="Arial" w:cs="Arial"/>
        </w:rPr>
        <w:t xml:space="preserve">Experience working with racially, ethnically, and socioeconomically diverse urban populations. </w:t>
      </w:r>
    </w:p>
    <w:p w14:paraId="02A97D48" w14:textId="26A0ECD0" w:rsidR="00F83E3D" w:rsidRPr="00B878D8" w:rsidRDefault="00C176B7" w:rsidP="00622AC9">
      <w:pPr>
        <w:shd w:val="clear" w:color="auto" w:fill="FFFFFF"/>
        <w:spacing w:before="100" w:beforeAutospacing="1" w:after="100" w:afterAutospacing="1" w:line="240" w:lineRule="auto"/>
        <w:ind w:right="0"/>
        <w:rPr>
          <w:rFonts w:ascii="Arial" w:hAnsi="Arial" w:cs="Arial"/>
          <w:u w:val="single"/>
        </w:rPr>
      </w:pPr>
      <w:r w:rsidRPr="00B878D8">
        <w:rPr>
          <w:rFonts w:ascii="Arial" w:hAnsi="Arial" w:cs="Arial"/>
          <w:u w:val="single"/>
        </w:rPr>
        <w:t>Pay/Benefits</w:t>
      </w:r>
    </w:p>
    <w:p w14:paraId="724326FC" w14:textId="414B9F38" w:rsidR="00C176B7" w:rsidRPr="00B878D8" w:rsidRDefault="00C176B7" w:rsidP="00C176B7">
      <w:pPr>
        <w:spacing w:after="0" w:line="240" w:lineRule="auto"/>
        <w:ind w:left="101" w:right="0" w:firstLine="0"/>
        <w:jc w:val="left"/>
        <w:rPr>
          <w:rFonts w:ascii="Arial" w:hAnsi="Arial" w:cs="Arial"/>
        </w:rPr>
      </w:pPr>
      <w:r w:rsidRPr="00B878D8">
        <w:rPr>
          <w:rFonts w:ascii="Arial" w:hAnsi="Arial" w:cs="Arial"/>
        </w:rPr>
        <w:t>The hiring range for this position is</w:t>
      </w:r>
      <w:r w:rsidR="003341C4" w:rsidRPr="00B878D8">
        <w:rPr>
          <w:rFonts w:ascii="Arial" w:hAnsi="Arial" w:cs="Arial"/>
        </w:rPr>
        <w:t xml:space="preserve"> $3</w:t>
      </w:r>
      <w:r w:rsidR="005827AD">
        <w:rPr>
          <w:rFonts w:ascii="Arial" w:hAnsi="Arial" w:cs="Arial"/>
        </w:rPr>
        <w:t>5</w:t>
      </w:r>
      <w:r w:rsidR="003341C4" w:rsidRPr="00B878D8">
        <w:rPr>
          <w:rFonts w:ascii="Arial" w:hAnsi="Arial" w:cs="Arial"/>
        </w:rPr>
        <w:t>,000 - $</w:t>
      </w:r>
      <w:r w:rsidR="005827AD">
        <w:rPr>
          <w:rFonts w:ascii="Arial" w:hAnsi="Arial" w:cs="Arial"/>
        </w:rPr>
        <w:t>43</w:t>
      </w:r>
      <w:r w:rsidR="003341C4" w:rsidRPr="00B878D8">
        <w:rPr>
          <w:rFonts w:ascii="Arial" w:hAnsi="Arial" w:cs="Arial"/>
        </w:rPr>
        <w:t xml:space="preserve">,000 </w:t>
      </w:r>
      <w:r w:rsidRPr="00B878D8">
        <w:rPr>
          <w:rFonts w:ascii="Arial" w:hAnsi="Arial" w:cs="Arial"/>
        </w:rPr>
        <w:t xml:space="preserve">per year depending on experience. </w:t>
      </w:r>
    </w:p>
    <w:p w14:paraId="21938A0B" w14:textId="005CCC6B" w:rsidR="00821D41" w:rsidRPr="00B878D8" w:rsidRDefault="00C625D9" w:rsidP="00C176B7">
      <w:pPr>
        <w:spacing w:after="311" w:line="284" w:lineRule="auto"/>
        <w:ind w:right="0"/>
        <w:jc w:val="left"/>
        <w:rPr>
          <w:rFonts w:ascii="Arial" w:hAnsi="Arial" w:cs="Arial"/>
        </w:rPr>
      </w:pPr>
      <w:r w:rsidRPr="00B878D8">
        <w:rPr>
          <w:rFonts w:ascii="Arial" w:hAnsi="Arial" w:cs="Arial"/>
        </w:rPr>
        <w:t xml:space="preserve">The position will receive </w:t>
      </w:r>
      <w:proofErr w:type="gramStart"/>
      <w:r w:rsidR="00D906E8" w:rsidRPr="00B878D8">
        <w:rPr>
          <w:rFonts w:ascii="Arial" w:hAnsi="Arial" w:cs="Arial"/>
        </w:rPr>
        <w:t>sick</w:t>
      </w:r>
      <w:proofErr w:type="gramEnd"/>
      <w:r w:rsidR="00D906E8" w:rsidRPr="00B878D8">
        <w:rPr>
          <w:rFonts w:ascii="Arial" w:hAnsi="Arial" w:cs="Arial"/>
        </w:rPr>
        <w:t xml:space="preserve"> and vacation time. </w:t>
      </w:r>
      <w:r w:rsidR="003341C4" w:rsidRPr="00B878D8">
        <w:rPr>
          <w:rFonts w:ascii="Arial" w:hAnsi="Arial" w:cs="Arial"/>
        </w:rPr>
        <w:t>Benefits aren’t available for part-time positions.</w:t>
      </w:r>
    </w:p>
    <w:p w14:paraId="34239BFE" w14:textId="77777777" w:rsidR="00821D41" w:rsidRPr="00B878D8" w:rsidRDefault="00C625D9">
      <w:pPr>
        <w:spacing w:after="40" w:line="259" w:lineRule="auto"/>
        <w:ind w:left="95" w:right="0"/>
        <w:jc w:val="left"/>
        <w:rPr>
          <w:rFonts w:ascii="Arial" w:hAnsi="Arial" w:cs="Arial"/>
        </w:rPr>
      </w:pPr>
      <w:r w:rsidRPr="00B878D8">
        <w:rPr>
          <w:rFonts w:ascii="Arial" w:hAnsi="Arial" w:cs="Arial"/>
          <w:u w:val="single" w:color="000000"/>
        </w:rPr>
        <w:t>To Apply:</w:t>
      </w:r>
      <w:r w:rsidRPr="00B878D8">
        <w:rPr>
          <w:rFonts w:ascii="Arial" w:hAnsi="Arial" w:cs="Arial"/>
        </w:rPr>
        <w:t xml:space="preserve"> </w:t>
      </w:r>
    </w:p>
    <w:p w14:paraId="55243601" w14:textId="2BDA1E4C" w:rsidR="00821D41" w:rsidRPr="00B878D8" w:rsidRDefault="003341C4">
      <w:pPr>
        <w:spacing w:after="350"/>
        <w:ind w:right="219"/>
        <w:rPr>
          <w:rFonts w:ascii="Arial" w:hAnsi="Arial" w:cs="Arial"/>
        </w:rPr>
      </w:pPr>
      <w:r w:rsidRPr="00B878D8">
        <w:rPr>
          <w:rFonts w:ascii="Arial" w:hAnsi="Arial" w:cs="Arial"/>
        </w:rPr>
        <w:t xml:space="preserve">Email your cover letter, resume and three references to Veranda Rodgers at </w:t>
      </w:r>
      <w:hyperlink r:id="rId7" w:history="1">
        <w:r w:rsidR="00B878D8" w:rsidRPr="00B878D8">
          <w:rPr>
            <w:rStyle w:val="Hyperlink"/>
            <w:rFonts w:ascii="Arial" w:hAnsi="Arial" w:cs="Arial"/>
          </w:rPr>
          <w:t>info@pregnantwithpossibilities.com</w:t>
        </w:r>
      </w:hyperlink>
      <w:r w:rsidR="00C823F9">
        <w:rPr>
          <w:rFonts w:ascii="Arial" w:hAnsi="Arial" w:cs="Arial"/>
        </w:rPr>
        <w:t xml:space="preserve">. </w:t>
      </w:r>
      <w:r w:rsidR="00B878D8" w:rsidRPr="00B878D8">
        <w:rPr>
          <w:rFonts w:ascii="Arial" w:hAnsi="Arial" w:cs="Arial"/>
        </w:rPr>
        <w:t>For more information about Pregnant with Possibilities go to www.pregnantwithpossibilities.com.</w:t>
      </w:r>
      <w:r w:rsidR="00C625D9" w:rsidRPr="00B878D8">
        <w:rPr>
          <w:rFonts w:ascii="Arial" w:hAnsi="Arial" w:cs="Arial"/>
        </w:rPr>
        <w:t xml:space="preserve"> </w:t>
      </w:r>
    </w:p>
    <w:p w14:paraId="69389492" w14:textId="7F967484" w:rsidR="00821D41" w:rsidRPr="00B878D8" w:rsidRDefault="00C625D9" w:rsidP="00B878D8">
      <w:pPr>
        <w:spacing w:after="342"/>
        <w:ind w:left="100" w:right="219" w:firstLine="0"/>
        <w:rPr>
          <w:rFonts w:ascii="Arial" w:hAnsi="Arial" w:cs="Arial"/>
        </w:rPr>
      </w:pPr>
      <w:r w:rsidRPr="00B878D8">
        <w:rPr>
          <w:rFonts w:ascii="Arial" w:hAnsi="Arial" w:cs="Arial"/>
        </w:rPr>
        <w:t>Please be assured that</w:t>
      </w:r>
      <w:r w:rsidR="00397B80" w:rsidRPr="00B878D8">
        <w:rPr>
          <w:rFonts w:ascii="Arial" w:hAnsi="Arial" w:cs="Arial"/>
        </w:rPr>
        <w:t xml:space="preserve"> PPRC</w:t>
      </w:r>
      <w:r w:rsidRPr="00B878D8">
        <w:rPr>
          <w:rFonts w:ascii="Arial" w:hAnsi="Arial" w:cs="Arial"/>
        </w:rPr>
        <w:t xml:space="preserve"> will not contact references until later rounds of interviewing and only with applicants’ explicit permission. </w:t>
      </w:r>
    </w:p>
    <w:p w14:paraId="3AA8A338" w14:textId="71652E91" w:rsidR="00821D41" w:rsidRPr="00B878D8" w:rsidRDefault="00C625D9">
      <w:pPr>
        <w:ind w:right="219"/>
        <w:rPr>
          <w:rFonts w:ascii="Arial" w:hAnsi="Arial" w:cs="Arial"/>
        </w:rPr>
      </w:pPr>
      <w:r w:rsidRPr="00B878D8">
        <w:rPr>
          <w:rFonts w:ascii="Arial" w:hAnsi="Arial" w:cs="Arial"/>
        </w:rPr>
        <w:t xml:space="preserve">No phone calls please. </w:t>
      </w:r>
    </w:p>
    <w:sectPr w:rsidR="00821D41" w:rsidRPr="00B878D8">
      <w:headerReference w:type="even" r:id="rId8"/>
      <w:headerReference w:type="default" r:id="rId9"/>
      <w:headerReference w:type="first" r:id="rId10"/>
      <w:pgSz w:w="12240" w:h="15840"/>
      <w:pgMar w:top="1428" w:right="1458" w:bottom="476" w:left="1349" w:header="3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E190" w14:textId="77777777" w:rsidR="00BD14A3" w:rsidRDefault="00BD14A3">
      <w:pPr>
        <w:spacing w:after="0" w:line="240" w:lineRule="auto"/>
      </w:pPr>
      <w:r>
        <w:separator/>
      </w:r>
    </w:p>
  </w:endnote>
  <w:endnote w:type="continuationSeparator" w:id="0">
    <w:p w14:paraId="03E182C8" w14:textId="77777777" w:rsidR="00BD14A3" w:rsidRDefault="00BD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D518" w14:textId="77777777" w:rsidR="00BD14A3" w:rsidRDefault="00BD14A3">
      <w:pPr>
        <w:spacing w:after="0" w:line="240" w:lineRule="auto"/>
      </w:pPr>
      <w:r>
        <w:separator/>
      </w:r>
    </w:p>
  </w:footnote>
  <w:footnote w:type="continuationSeparator" w:id="0">
    <w:p w14:paraId="69B85EDC" w14:textId="77777777" w:rsidR="00BD14A3" w:rsidRDefault="00BD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722A" w14:textId="77777777" w:rsidR="00821D41" w:rsidRDefault="00C625D9">
    <w:pPr>
      <w:spacing w:after="0" w:line="259" w:lineRule="auto"/>
      <w:ind w:left="-1349" w:right="2596" w:firstLine="0"/>
      <w:jc w:val="left"/>
    </w:pPr>
    <w:r>
      <w:rPr>
        <w:noProof/>
      </w:rPr>
      <w:drawing>
        <wp:anchor distT="0" distB="0" distL="114300" distR="114300" simplePos="0" relativeHeight="251658240" behindDoc="0" locked="0" layoutInCell="1" allowOverlap="0" wp14:anchorId="11377D3B" wp14:editId="18CC0585">
          <wp:simplePos x="0" y="0"/>
          <wp:positionH relativeFrom="page">
            <wp:posOffset>2634818</wp:posOffset>
          </wp:positionH>
          <wp:positionV relativeFrom="page">
            <wp:posOffset>249821</wp:posOffset>
          </wp:positionV>
          <wp:extent cx="2566417" cy="606552"/>
          <wp:effectExtent l="0" t="0" r="0" b="0"/>
          <wp:wrapSquare wrapText="bothSides"/>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
                  <a:stretch>
                    <a:fillRect/>
                  </a:stretch>
                </pic:blipFill>
                <pic:spPr>
                  <a:xfrm>
                    <a:off x="0" y="0"/>
                    <a:ext cx="2566417" cy="6065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67A6" w14:textId="25B98BB9" w:rsidR="00821D41" w:rsidRDefault="009A2BD3" w:rsidP="009A2BD3">
    <w:pPr>
      <w:spacing w:after="0" w:line="259" w:lineRule="auto"/>
      <w:ind w:left="-1349" w:right="2596" w:firstLine="0"/>
    </w:pPr>
    <w:r>
      <w:t xml:space="preserve">                                                                                                 </w:t>
    </w:r>
    <w:r>
      <w:rPr>
        <w:noProof/>
      </w:rPr>
      <w:drawing>
        <wp:inline distT="0" distB="0" distL="0" distR="0" wp14:anchorId="50D6335F" wp14:editId="117318F9">
          <wp:extent cx="1638300" cy="676362"/>
          <wp:effectExtent l="0" t="0" r="0" b="952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30275" b="28441"/>
                  <a:stretch/>
                </pic:blipFill>
                <pic:spPr bwMode="auto">
                  <a:xfrm>
                    <a:off x="0" y="0"/>
                    <a:ext cx="1645207" cy="6792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43BD" w14:textId="77777777" w:rsidR="00821D41" w:rsidRDefault="00C625D9">
    <w:pPr>
      <w:spacing w:after="0" w:line="259" w:lineRule="auto"/>
      <w:ind w:left="-1349" w:right="2596" w:firstLine="0"/>
      <w:jc w:val="left"/>
    </w:pPr>
    <w:r>
      <w:rPr>
        <w:noProof/>
      </w:rPr>
      <w:drawing>
        <wp:anchor distT="0" distB="0" distL="114300" distR="114300" simplePos="0" relativeHeight="251660288" behindDoc="0" locked="0" layoutInCell="1" allowOverlap="0" wp14:anchorId="24CFA6CE" wp14:editId="4D3EE2A2">
          <wp:simplePos x="0" y="0"/>
          <wp:positionH relativeFrom="page">
            <wp:posOffset>2634818</wp:posOffset>
          </wp:positionH>
          <wp:positionV relativeFrom="page">
            <wp:posOffset>249821</wp:posOffset>
          </wp:positionV>
          <wp:extent cx="2566417" cy="60655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
                  <a:stretch>
                    <a:fillRect/>
                  </a:stretch>
                </pic:blipFill>
                <pic:spPr>
                  <a:xfrm>
                    <a:off x="0" y="0"/>
                    <a:ext cx="2566417" cy="606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38D"/>
    <w:multiLevelType w:val="multilevel"/>
    <w:tmpl w:val="C4B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24A2B"/>
    <w:multiLevelType w:val="hybridMultilevel"/>
    <w:tmpl w:val="D0420E60"/>
    <w:lvl w:ilvl="0" w:tplc="5AF01828">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A7576">
      <w:start w:val="1"/>
      <w:numFmt w:val="bullet"/>
      <w:lvlText w:val="o"/>
      <w:lvlJc w:val="left"/>
      <w:pPr>
        <w:ind w:left="1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8A746">
      <w:start w:val="1"/>
      <w:numFmt w:val="bullet"/>
      <w:lvlText w:val="▪"/>
      <w:lvlJc w:val="left"/>
      <w:pPr>
        <w:ind w:left="2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0038D0">
      <w:start w:val="1"/>
      <w:numFmt w:val="bullet"/>
      <w:lvlText w:val="•"/>
      <w:lvlJc w:val="left"/>
      <w:pPr>
        <w:ind w:left="3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603C4">
      <w:start w:val="1"/>
      <w:numFmt w:val="bullet"/>
      <w:lvlText w:val="o"/>
      <w:lvlJc w:val="left"/>
      <w:pPr>
        <w:ind w:left="3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ACCD0">
      <w:start w:val="1"/>
      <w:numFmt w:val="bullet"/>
      <w:lvlText w:val="▪"/>
      <w:lvlJc w:val="left"/>
      <w:pPr>
        <w:ind w:left="4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8C9C0">
      <w:start w:val="1"/>
      <w:numFmt w:val="bullet"/>
      <w:lvlText w:val="•"/>
      <w:lvlJc w:val="left"/>
      <w:pPr>
        <w:ind w:left="5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BAC0">
      <w:start w:val="1"/>
      <w:numFmt w:val="bullet"/>
      <w:lvlText w:val="o"/>
      <w:lvlJc w:val="left"/>
      <w:pPr>
        <w:ind w:left="6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CC98A2">
      <w:start w:val="1"/>
      <w:numFmt w:val="bullet"/>
      <w:lvlText w:val="▪"/>
      <w:lvlJc w:val="left"/>
      <w:pPr>
        <w:ind w:left="6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452C66"/>
    <w:multiLevelType w:val="hybridMultilevel"/>
    <w:tmpl w:val="14ECFB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CD262AC"/>
    <w:multiLevelType w:val="hybridMultilevel"/>
    <w:tmpl w:val="4D66C434"/>
    <w:lvl w:ilvl="0" w:tplc="A0B0EDCA">
      <w:start w:val="1"/>
      <w:numFmt w:val="bullet"/>
      <w:lvlText w:val="▪"/>
      <w:lvlJc w:val="left"/>
      <w:pPr>
        <w:ind w:left="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36CA6C">
      <w:start w:val="1"/>
      <w:numFmt w:val="bullet"/>
      <w:lvlText w:val="o"/>
      <w:lvlJc w:val="left"/>
      <w:pPr>
        <w:ind w:left="1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ECD038">
      <w:start w:val="1"/>
      <w:numFmt w:val="bullet"/>
      <w:lvlText w:val="▪"/>
      <w:lvlJc w:val="left"/>
      <w:pPr>
        <w:ind w:left="2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C2847C">
      <w:start w:val="1"/>
      <w:numFmt w:val="bullet"/>
      <w:lvlText w:val="•"/>
      <w:lvlJc w:val="left"/>
      <w:pPr>
        <w:ind w:left="2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0CAD3E">
      <w:start w:val="1"/>
      <w:numFmt w:val="bullet"/>
      <w:lvlText w:val="o"/>
      <w:lvlJc w:val="left"/>
      <w:pPr>
        <w:ind w:left="3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58D568">
      <w:start w:val="1"/>
      <w:numFmt w:val="bullet"/>
      <w:lvlText w:val="▪"/>
      <w:lvlJc w:val="left"/>
      <w:pPr>
        <w:ind w:left="4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D410D4">
      <w:start w:val="1"/>
      <w:numFmt w:val="bullet"/>
      <w:lvlText w:val="•"/>
      <w:lvlJc w:val="left"/>
      <w:pPr>
        <w:ind w:left="5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B22F3C">
      <w:start w:val="1"/>
      <w:numFmt w:val="bullet"/>
      <w:lvlText w:val="o"/>
      <w:lvlJc w:val="left"/>
      <w:pPr>
        <w:ind w:left="5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68539A">
      <w:start w:val="1"/>
      <w:numFmt w:val="bullet"/>
      <w:lvlText w:val="▪"/>
      <w:lvlJc w:val="left"/>
      <w:pPr>
        <w:ind w:left="6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D64A8F"/>
    <w:multiLevelType w:val="hybridMultilevel"/>
    <w:tmpl w:val="08807F86"/>
    <w:lvl w:ilvl="0" w:tplc="D7EAD9FE">
      <w:start w:val="1"/>
      <w:numFmt w:val="bullet"/>
      <w:lvlText w:val="•"/>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09B6A">
      <w:start w:val="1"/>
      <w:numFmt w:val="bullet"/>
      <w:lvlText w:val="o"/>
      <w:lvlJc w:val="left"/>
      <w:pPr>
        <w:ind w:left="1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E3642">
      <w:start w:val="1"/>
      <w:numFmt w:val="bullet"/>
      <w:lvlText w:val="▪"/>
      <w:lvlJc w:val="left"/>
      <w:pPr>
        <w:ind w:left="2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6B942">
      <w:start w:val="1"/>
      <w:numFmt w:val="bullet"/>
      <w:lvlText w:val="•"/>
      <w:lvlJc w:val="left"/>
      <w:pPr>
        <w:ind w:left="3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03C64">
      <w:start w:val="1"/>
      <w:numFmt w:val="bullet"/>
      <w:lvlText w:val="o"/>
      <w:lvlJc w:val="left"/>
      <w:pPr>
        <w:ind w:left="3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10596A">
      <w:start w:val="1"/>
      <w:numFmt w:val="bullet"/>
      <w:lvlText w:val="▪"/>
      <w:lvlJc w:val="left"/>
      <w:pPr>
        <w:ind w:left="4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6CB8">
      <w:start w:val="1"/>
      <w:numFmt w:val="bullet"/>
      <w:lvlText w:val="•"/>
      <w:lvlJc w:val="left"/>
      <w:pPr>
        <w:ind w:left="5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C1964">
      <w:start w:val="1"/>
      <w:numFmt w:val="bullet"/>
      <w:lvlText w:val="o"/>
      <w:lvlJc w:val="left"/>
      <w:pPr>
        <w:ind w:left="5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8CE60">
      <w:start w:val="1"/>
      <w:numFmt w:val="bullet"/>
      <w:lvlText w:val="▪"/>
      <w:lvlJc w:val="left"/>
      <w:pPr>
        <w:ind w:left="6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F8545B"/>
    <w:multiLevelType w:val="multilevel"/>
    <w:tmpl w:val="B77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882400">
    <w:abstractNumId w:val="1"/>
  </w:num>
  <w:num w:numId="2" w16cid:durableId="1399597683">
    <w:abstractNumId w:val="4"/>
  </w:num>
  <w:num w:numId="3" w16cid:durableId="2111319506">
    <w:abstractNumId w:val="0"/>
  </w:num>
  <w:num w:numId="4" w16cid:durableId="194193658">
    <w:abstractNumId w:val="5"/>
  </w:num>
  <w:num w:numId="5" w16cid:durableId="274287452">
    <w:abstractNumId w:val="3"/>
  </w:num>
  <w:num w:numId="6" w16cid:durableId="77313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41"/>
    <w:rsid w:val="00042318"/>
    <w:rsid w:val="00042CE0"/>
    <w:rsid w:val="000A4FCE"/>
    <w:rsid w:val="001476E3"/>
    <w:rsid w:val="001955C8"/>
    <w:rsid w:val="0033300B"/>
    <w:rsid w:val="003341C4"/>
    <w:rsid w:val="00397B80"/>
    <w:rsid w:val="004A4ABB"/>
    <w:rsid w:val="004B5E89"/>
    <w:rsid w:val="004D6FE1"/>
    <w:rsid w:val="005827AD"/>
    <w:rsid w:val="005A33D3"/>
    <w:rsid w:val="005D4C39"/>
    <w:rsid w:val="00622AC9"/>
    <w:rsid w:val="006B4D27"/>
    <w:rsid w:val="0070297C"/>
    <w:rsid w:val="0073130D"/>
    <w:rsid w:val="0074488B"/>
    <w:rsid w:val="007702D7"/>
    <w:rsid w:val="00805946"/>
    <w:rsid w:val="008063B5"/>
    <w:rsid w:val="00821D41"/>
    <w:rsid w:val="00871A3A"/>
    <w:rsid w:val="009A2BD3"/>
    <w:rsid w:val="009B2A4B"/>
    <w:rsid w:val="009F6C1F"/>
    <w:rsid w:val="00A3222F"/>
    <w:rsid w:val="00A50E3C"/>
    <w:rsid w:val="00B878D8"/>
    <w:rsid w:val="00BC53AD"/>
    <w:rsid w:val="00BD14A3"/>
    <w:rsid w:val="00BE161E"/>
    <w:rsid w:val="00BF63FC"/>
    <w:rsid w:val="00C176B7"/>
    <w:rsid w:val="00C57D43"/>
    <w:rsid w:val="00C625D9"/>
    <w:rsid w:val="00C73701"/>
    <w:rsid w:val="00C823F9"/>
    <w:rsid w:val="00CB6F67"/>
    <w:rsid w:val="00D906E8"/>
    <w:rsid w:val="00DB472B"/>
    <w:rsid w:val="00E61145"/>
    <w:rsid w:val="00E9693E"/>
    <w:rsid w:val="00EE65E6"/>
    <w:rsid w:val="00F83E3D"/>
    <w:rsid w:val="00F9697C"/>
    <w:rsid w:val="00FA7DF6"/>
    <w:rsid w:val="00FF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8E4C"/>
  <w15:docId w15:val="{CA47CF59-61B1-470F-AF67-0C02C1E1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71" w:lineRule="auto"/>
      <w:ind w:left="110" w:right="20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48"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9A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D3"/>
    <w:rPr>
      <w:rFonts w:ascii="Calibri" w:eastAsia="Calibri" w:hAnsi="Calibri" w:cs="Calibri"/>
      <w:color w:val="000000"/>
    </w:rPr>
  </w:style>
  <w:style w:type="character" w:customStyle="1" w:styleId="wbzude">
    <w:name w:val="wbzude"/>
    <w:basedOn w:val="DefaultParagraphFont"/>
    <w:rsid w:val="001955C8"/>
  </w:style>
  <w:style w:type="paragraph" w:styleId="ListParagraph">
    <w:name w:val="List Paragraph"/>
    <w:basedOn w:val="Normal"/>
    <w:uiPriority w:val="34"/>
    <w:qFormat/>
    <w:rsid w:val="00D906E8"/>
    <w:pPr>
      <w:ind w:left="720"/>
      <w:contextualSpacing/>
    </w:pPr>
  </w:style>
  <w:style w:type="character" w:styleId="Hyperlink">
    <w:name w:val="Hyperlink"/>
    <w:basedOn w:val="DefaultParagraphFont"/>
    <w:uiPriority w:val="99"/>
    <w:unhideWhenUsed/>
    <w:rsid w:val="00B878D8"/>
    <w:rPr>
      <w:color w:val="0563C1" w:themeColor="hyperlink"/>
      <w:u w:val="single"/>
    </w:rPr>
  </w:style>
  <w:style w:type="character" w:styleId="UnresolvedMention">
    <w:name w:val="Unresolved Mention"/>
    <w:basedOn w:val="DefaultParagraphFont"/>
    <w:uiPriority w:val="99"/>
    <w:semiHidden/>
    <w:unhideWhenUsed/>
    <w:rsid w:val="00B8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regnantwithpossibili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Chief Administrative Officer.docx</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Chief Administrative Officer.docx</dc:title>
  <dc:subject/>
  <dc:creator>Veranda Rodgers</dc:creator>
  <cp:keywords/>
  <cp:lastModifiedBy>Veranda Rodgers</cp:lastModifiedBy>
  <cp:revision>2</cp:revision>
  <dcterms:created xsi:type="dcterms:W3CDTF">2024-03-06T13:10:00Z</dcterms:created>
  <dcterms:modified xsi:type="dcterms:W3CDTF">2024-03-06T13:10:00Z</dcterms:modified>
</cp:coreProperties>
</file>